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3A57" w:rsidRDefault="00CF3493" w:rsidP="00CF3493">
      <w:pPr>
        <w:pStyle w:val="Nadpis1"/>
        <w:jc w:val="center"/>
      </w:pPr>
      <w:r>
        <w:t xml:space="preserve">ÚLOHA </w:t>
      </w:r>
      <w:r w:rsidR="00876966">
        <w:t xml:space="preserve">4a - </w:t>
      </w:r>
      <w:r w:rsidR="00132769">
        <w:t>OBCHODNÍ CENTRUM</w:t>
      </w:r>
    </w:p>
    <w:p w:rsidR="0032247A" w:rsidRDefault="003A3A57" w:rsidP="003A3A57">
      <w:pPr>
        <w:pStyle w:val="Nadpis1"/>
      </w:pPr>
      <w:r>
        <w:rPr>
          <w:noProof/>
          <w:lang w:eastAsia="cs-CZ"/>
        </w:rPr>
        <w:drawing>
          <wp:inline distT="0" distB="0" distL="0" distR="0">
            <wp:extent cx="2908442" cy="1657350"/>
            <wp:effectExtent l="0" t="0" r="6350" b="0"/>
            <wp:docPr id="2" name="Obrázek 2" descr="http://i.idnes.cz/11/023/cl6/ALH394b76_c8_v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i.idnes.cz/11/023/cl6/ALH394b76_c8_v6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8442" cy="1657350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  <w:r w:rsidR="00FB19D9">
        <w:tab/>
      </w:r>
      <w:r w:rsidR="00FB19D9" w:rsidRPr="00FB19D9">
        <w:rPr>
          <w:b w:val="0"/>
        </w:rPr>
        <w:t>obchodní centrum Plzeň</w:t>
      </w:r>
    </w:p>
    <w:p w:rsidR="00B01FD1" w:rsidRDefault="00B01FD1" w:rsidP="00C90E1C">
      <w:pPr>
        <w:pStyle w:val="Nadpis1"/>
      </w:pPr>
      <w:r>
        <w:t>Zadání:</w:t>
      </w:r>
    </w:p>
    <w:p w:rsidR="00EC077E" w:rsidRPr="006E0F1B" w:rsidRDefault="00EA0071" w:rsidP="006E0F1B">
      <w:pPr>
        <w:jc w:val="both"/>
        <w:rPr>
          <w:rFonts w:ascii="Arial" w:hAnsi="Arial" w:cs="Arial"/>
          <w:sz w:val="24"/>
          <w:szCs w:val="24"/>
        </w:rPr>
      </w:pPr>
      <w:r w:rsidRPr="006E0F1B">
        <w:rPr>
          <w:rFonts w:ascii="Arial" w:hAnsi="Arial" w:cs="Arial"/>
          <w:sz w:val="24"/>
          <w:szCs w:val="24"/>
        </w:rPr>
        <w:t xml:space="preserve">Navrhněte </w:t>
      </w:r>
      <w:r w:rsidR="00D43EE6">
        <w:rPr>
          <w:rFonts w:ascii="Arial" w:hAnsi="Arial" w:cs="Arial"/>
          <w:sz w:val="24"/>
          <w:szCs w:val="24"/>
        </w:rPr>
        <w:t xml:space="preserve">výměnu a </w:t>
      </w:r>
      <w:r w:rsidRPr="006E0F1B">
        <w:rPr>
          <w:rFonts w:ascii="Arial" w:hAnsi="Arial" w:cs="Arial"/>
          <w:sz w:val="24"/>
          <w:szCs w:val="24"/>
        </w:rPr>
        <w:t xml:space="preserve">konfiguraci </w:t>
      </w:r>
      <w:r w:rsidR="006E0F1B" w:rsidRPr="006E0F1B">
        <w:rPr>
          <w:rFonts w:ascii="Arial" w:hAnsi="Arial" w:cs="Arial"/>
          <w:sz w:val="24"/>
          <w:szCs w:val="24"/>
        </w:rPr>
        <w:t xml:space="preserve">telefonní ústředny </w:t>
      </w:r>
      <w:r w:rsidR="002F6F29">
        <w:rPr>
          <w:rFonts w:ascii="Arial" w:hAnsi="Arial" w:cs="Arial"/>
          <w:sz w:val="24"/>
          <w:szCs w:val="24"/>
        </w:rPr>
        <w:t>v obchodním centru s 26 obchody. Pro snížení nákladů budou všichni nájemci napojeni na 1 telefonní ústřednu s možností provolby, čili každý z nájemců může svým zákazníkům dát k dispozici přímou linku do obchodu.</w:t>
      </w:r>
    </w:p>
    <w:p w:rsidR="00EC077E" w:rsidRDefault="00EC077E" w:rsidP="00EC077E">
      <w:pPr>
        <w:pStyle w:val="Nadpis1"/>
      </w:pPr>
      <w:r>
        <w:t>Požadavky:</w:t>
      </w:r>
    </w:p>
    <w:p w:rsidR="002F6F29" w:rsidRDefault="002F6F29" w:rsidP="00EC077E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každý obchod (nájemce) má k dispozici svou provolbu</w:t>
      </w:r>
    </w:p>
    <w:p w:rsidR="002F6F29" w:rsidRDefault="002F6F29" w:rsidP="00EC077E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obchody si vzájemně volají bezplatně</w:t>
      </w:r>
    </w:p>
    <w:p w:rsidR="002F6F29" w:rsidRDefault="002F6F29" w:rsidP="00EC077E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obchody mají bezplatné volání v rámci celého centra (management centra, údržba,…)</w:t>
      </w:r>
    </w:p>
    <w:p w:rsidR="00A43415" w:rsidRPr="006E0F1B" w:rsidRDefault="002F6F29" w:rsidP="00EC077E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ostraha a údržba v centru jsou k dispozici na zavolání s využitím bezdrátových telefonů (DECT systém)</w:t>
      </w:r>
    </w:p>
    <w:p w:rsidR="006E0F1B" w:rsidRDefault="003A3A57" w:rsidP="003A3A57">
      <w:pPr>
        <w:jc w:val="center"/>
      </w:pPr>
      <w:r>
        <w:object w:dxaOrig="5779" w:dyaOrig="491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33.25pt;height:198pt" o:ole="">
            <v:imagedata r:id="rId9" o:title=""/>
          </v:shape>
          <o:OLEObject Type="Embed" ProgID="Visio.Drawing.11" ShapeID="_x0000_i1025" DrawAspect="Content" ObjectID="_1483182441" r:id="rId10"/>
        </w:object>
      </w:r>
    </w:p>
    <w:p w:rsidR="00CD4475" w:rsidRDefault="00CD4475" w:rsidP="00C90E1C">
      <w:pPr>
        <w:pStyle w:val="Nadpis1"/>
      </w:pPr>
    </w:p>
    <w:p w:rsidR="00880A9B" w:rsidRDefault="00880A9B">
      <w:pPr>
        <w:rPr>
          <w:rFonts w:ascii="Arial" w:eastAsiaTheme="majorEastAsia" w:hAnsi="Arial" w:cstheme="majorBidi"/>
          <w:b/>
          <w:bCs/>
          <w:sz w:val="24"/>
          <w:szCs w:val="28"/>
        </w:rPr>
      </w:pPr>
      <w:r>
        <w:br w:type="page"/>
      </w:r>
    </w:p>
    <w:p w:rsidR="00C90E1C" w:rsidRDefault="00C90E1C" w:rsidP="00C90E1C">
      <w:pPr>
        <w:pStyle w:val="Nadpis1"/>
      </w:pPr>
      <w:r>
        <w:lastRenderedPageBreak/>
        <w:t>Zprostředkovatel:</w:t>
      </w:r>
    </w:p>
    <w:tbl>
      <w:tblPr>
        <w:tblStyle w:val="Mkatabulky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/>
      </w:tblPr>
      <w:tblGrid>
        <w:gridCol w:w="3535"/>
        <w:gridCol w:w="2527"/>
        <w:gridCol w:w="908"/>
        <w:gridCol w:w="909"/>
        <w:gridCol w:w="909"/>
        <w:gridCol w:w="909"/>
        <w:gridCol w:w="909"/>
      </w:tblGrid>
      <w:tr w:rsidR="00C90E1C" w:rsidTr="00EC077E">
        <w:trPr>
          <w:trHeight w:val="135"/>
        </w:trPr>
        <w:tc>
          <w:tcPr>
            <w:tcW w:w="3535" w:type="dxa"/>
            <w:vMerge w:val="restart"/>
            <w:tcBorders>
              <w:top w:val="single" w:sz="18" w:space="0" w:color="auto"/>
            </w:tcBorders>
            <w:shd w:val="clear" w:color="auto" w:fill="1F497D" w:themeFill="text2"/>
            <w:vAlign w:val="center"/>
          </w:tcPr>
          <w:p w:rsidR="00C90E1C" w:rsidRPr="00EE558F" w:rsidRDefault="007C27BF" w:rsidP="007C27B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poskytovatel připojení</w:t>
            </w:r>
          </w:p>
        </w:tc>
        <w:tc>
          <w:tcPr>
            <w:tcW w:w="2527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1F497D" w:themeFill="text2"/>
            <w:vAlign w:val="center"/>
          </w:tcPr>
          <w:p w:rsidR="00C90E1C" w:rsidRPr="00EE558F" w:rsidRDefault="00C90E1C" w:rsidP="00EC077E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typ (analog./digit./VoIP)</w:t>
            </w:r>
          </w:p>
        </w:tc>
        <w:tc>
          <w:tcPr>
            <w:tcW w:w="4544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1F497D" w:themeFill="text2"/>
          </w:tcPr>
          <w:p w:rsidR="00C90E1C" w:rsidRPr="00EE558F" w:rsidRDefault="00C90E1C" w:rsidP="009A1D6E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cena v Kč za min.</w:t>
            </w:r>
          </w:p>
        </w:tc>
      </w:tr>
      <w:tr w:rsidR="00EC077E" w:rsidTr="00B7522E">
        <w:trPr>
          <w:trHeight w:val="135"/>
        </w:trPr>
        <w:tc>
          <w:tcPr>
            <w:tcW w:w="3535" w:type="dxa"/>
            <w:vMerge/>
            <w:tcBorders>
              <w:bottom w:val="single" w:sz="18" w:space="0" w:color="auto"/>
            </w:tcBorders>
            <w:shd w:val="clear" w:color="auto" w:fill="1F497D" w:themeFill="text2"/>
          </w:tcPr>
          <w:p w:rsidR="00EC077E" w:rsidRDefault="00EC077E" w:rsidP="009A1D6E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2527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1F497D" w:themeFill="text2"/>
          </w:tcPr>
          <w:p w:rsidR="00EC077E" w:rsidRDefault="00EC077E" w:rsidP="009A1D6E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1F497D" w:themeFill="text2"/>
            <w:vAlign w:val="center"/>
          </w:tcPr>
          <w:p w:rsidR="00EC077E" w:rsidRPr="00B01FD1" w:rsidRDefault="00EC077E" w:rsidP="009A1D6E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lokální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1F497D" w:themeFill="text2"/>
            <w:vAlign w:val="center"/>
          </w:tcPr>
          <w:p w:rsidR="00EC077E" w:rsidRPr="00B01FD1" w:rsidRDefault="00EC077E" w:rsidP="009A1D6E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město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1F497D" w:themeFill="text2"/>
            <w:vAlign w:val="center"/>
          </w:tcPr>
          <w:p w:rsidR="00EC077E" w:rsidRPr="00B01FD1" w:rsidRDefault="00EC077E" w:rsidP="009A1D6E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stát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1F497D" w:themeFill="text2"/>
            <w:vAlign w:val="center"/>
          </w:tcPr>
          <w:p w:rsidR="00EC077E" w:rsidRPr="00B01FD1" w:rsidRDefault="00EC077E" w:rsidP="009A1D6E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EU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1F497D" w:themeFill="text2"/>
            <w:vAlign w:val="center"/>
          </w:tcPr>
          <w:p w:rsidR="00EC077E" w:rsidRPr="00B01FD1" w:rsidRDefault="00EC077E" w:rsidP="009A1D6E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svět</w:t>
            </w:r>
          </w:p>
        </w:tc>
      </w:tr>
      <w:tr w:rsidR="00C90E1C" w:rsidTr="00EC077E">
        <w:tc>
          <w:tcPr>
            <w:tcW w:w="3535" w:type="dxa"/>
            <w:tcBorders>
              <w:top w:val="single" w:sz="18" w:space="0" w:color="auto"/>
            </w:tcBorders>
          </w:tcPr>
          <w:p w:rsidR="00C90E1C" w:rsidRPr="00EE558F" w:rsidRDefault="00C90E1C" w:rsidP="009A1D6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Telefónica O2</w:t>
            </w:r>
          </w:p>
        </w:tc>
        <w:tc>
          <w:tcPr>
            <w:tcW w:w="2527" w:type="dxa"/>
            <w:tcBorders>
              <w:top w:val="single" w:sz="18" w:space="0" w:color="auto"/>
              <w:right w:val="single" w:sz="18" w:space="0" w:color="auto"/>
            </w:tcBorders>
          </w:tcPr>
          <w:p w:rsidR="00C90E1C" w:rsidRPr="00EE558F" w:rsidRDefault="00C90E1C" w:rsidP="009A1D6E">
            <w:pPr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908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</w:tr>
      <w:tr w:rsidR="00C90E1C" w:rsidTr="00C90E1C">
        <w:tc>
          <w:tcPr>
            <w:tcW w:w="3535" w:type="dxa"/>
          </w:tcPr>
          <w:p w:rsidR="00C90E1C" w:rsidRPr="00EE558F" w:rsidRDefault="00C90E1C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27" w:type="dxa"/>
            <w:tcBorders>
              <w:right w:val="single" w:sz="18" w:space="0" w:color="auto"/>
            </w:tcBorders>
          </w:tcPr>
          <w:p w:rsidR="00C90E1C" w:rsidRPr="00EE558F" w:rsidRDefault="00C90E1C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</w:tr>
      <w:tr w:rsidR="00C90E1C" w:rsidTr="00C90E1C">
        <w:tc>
          <w:tcPr>
            <w:tcW w:w="3535" w:type="dxa"/>
          </w:tcPr>
          <w:p w:rsidR="00C90E1C" w:rsidRPr="00EE558F" w:rsidRDefault="00C90E1C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27" w:type="dxa"/>
            <w:tcBorders>
              <w:right w:val="single" w:sz="18" w:space="0" w:color="auto"/>
            </w:tcBorders>
          </w:tcPr>
          <w:p w:rsidR="00C90E1C" w:rsidRPr="00EE558F" w:rsidRDefault="00C90E1C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</w:tr>
    </w:tbl>
    <w:p w:rsidR="00B01FD1" w:rsidRDefault="00B01FD1" w:rsidP="003A3A57">
      <w:pPr>
        <w:pStyle w:val="Nadpis1"/>
      </w:pPr>
      <w:bookmarkStart w:id="0" w:name="_GoBack"/>
      <w:bookmarkEnd w:id="0"/>
      <w:r>
        <w:t>Konfigurace ústředny:</w:t>
      </w:r>
    </w:p>
    <w:p w:rsidR="00643540" w:rsidRPr="006E0F1B" w:rsidRDefault="00643540" w:rsidP="00643540">
      <w:pPr>
        <w:rPr>
          <w:rFonts w:ascii="Arial" w:hAnsi="Arial" w:cs="Arial"/>
          <w:sz w:val="24"/>
          <w:szCs w:val="24"/>
        </w:rPr>
      </w:pPr>
      <w:r w:rsidRPr="006E0F1B">
        <w:rPr>
          <w:rFonts w:ascii="Arial" w:hAnsi="Arial" w:cs="Arial"/>
          <w:sz w:val="24"/>
          <w:szCs w:val="24"/>
        </w:rPr>
        <w:t xml:space="preserve">seznam </w:t>
      </w:r>
      <w:r w:rsidR="00A43415">
        <w:rPr>
          <w:rFonts w:ascii="Arial" w:hAnsi="Arial" w:cs="Arial"/>
          <w:sz w:val="24"/>
          <w:szCs w:val="24"/>
        </w:rPr>
        <w:t>volitelných</w:t>
      </w:r>
      <w:r w:rsidRPr="006E0F1B">
        <w:rPr>
          <w:rFonts w:ascii="Arial" w:hAnsi="Arial" w:cs="Arial"/>
          <w:sz w:val="24"/>
          <w:szCs w:val="24"/>
        </w:rPr>
        <w:t xml:space="preserve"> karet:</w:t>
      </w:r>
    </w:p>
    <w:p w:rsidR="00643540" w:rsidRDefault="00A43415" w:rsidP="00643540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KX-NCP1104</w:t>
      </w:r>
      <w:r>
        <w:rPr>
          <w:rFonts w:ascii="Arial" w:hAnsi="Arial" w:cs="Arial"/>
          <w:sz w:val="24"/>
          <w:szCs w:val="24"/>
        </w:rPr>
        <w:tab/>
        <w:t>karta VoIP, 4 kanály (DSP4)</w:t>
      </w:r>
    </w:p>
    <w:p w:rsidR="00A43415" w:rsidRDefault="00A43415" w:rsidP="00643540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KX-TDE0110 </w:t>
      </w:r>
      <w:r>
        <w:rPr>
          <w:rFonts w:ascii="Arial" w:hAnsi="Arial" w:cs="Arial"/>
          <w:sz w:val="24"/>
          <w:szCs w:val="24"/>
        </w:rPr>
        <w:tab/>
        <w:t>karta VoIP, 16 kanály (DSP16)</w:t>
      </w:r>
    </w:p>
    <w:p w:rsidR="00A43415" w:rsidRDefault="00A43415" w:rsidP="00A43415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KX-TDE0111 </w:t>
      </w:r>
      <w:r>
        <w:rPr>
          <w:rFonts w:ascii="Arial" w:hAnsi="Arial" w:cs="Arial"/>
          <w:sz w:val="24"/>
          <w:szCs w:val="24"/>
        </w:rPr>
        <w:tab/>
        <w:t>karta VoIP, 64 kanály (DSP64)</w:t>
      </w:r>
    </w:p>
    <w:p w:rsidR="00A43415" w:rsidRDefault="00A43415" w:rsidP="00643540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KX-NCP1180</w:t>
      </w:r>
      <w:r>
        <w:rPr>
          <w:rFonts w:ascii="Arial" w:hAnsi="Arial" w:cs="Arial"/>
          <w:sz w:val="24"/>
          <w:szCs w:val="24"/>
        </w:rPr>
        <w:tab/>
        <w:t>karta 4 analogových vnějších linek (LCOT4)</w:t>
      </w:r>
    </w:p>
    <w:p w:rsidR="00A43415" w:rsidRDefault="00A43415" w:rsidP="00643540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KX-NCP1280</w:t>
      </w:r>
      <w:r>
        <w:rPr>
          <w:rFonts w:ascii="Arial" w:hAnsi="Arial" w:cs="Arial"/>
          <w:sz w:val="24"/>
          <w:szCs w:val="24"/>
        </w:rPr>
        <w:tab/>
        <w:t>karta digitální přípojky ISDN 2BRI (BRI2)</w:t>
      </w:r>
    </w:p>
    <w:p w:rsidR="00A43415" w:rsidRDefault="00A43415" w:rsidP="00643540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KX-NCP1171</w:t>
      </w:r>
      <w:r>
        <w:rPr>
          <w:rFonts w:ascii="Arial" w:hAnsi="Arial" w:cs="Arial"/>
          <w:sz w:val="24"/>
          <w:szCs w:val="24"/>
        </w:rPr>
        <w:tab/>
        <w:t>karta 8 digitálních vnitřních linek (DLC8)</w:t>
      </w:r>
    </w:p>
    <w:p w:rsidR="00A43415" w:rsidRDefault="00A43415" w:rsidP="00A43415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KX-NCP1172</w:t>
      </w:r>
      <w:r>
        <w:rPr>
          <w:rFonts w:ascii="Arial" w:hAnsi="Arial" w:cs="Arial"/>
          <w:sz w:val="24"/>
          <w:szCs w:val="24"/>
        </w:rPr>
        <w:tab/>
        <w:t>karta 16 digitálních vnitřních linek (DLC16)</w:t>
      </w:r>
    </w:p>
    <w:p w:rsidR="00A43415" w:rsidRDefault="00A43415" w:rsidP="00A43415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KX-NCP1173</w:t>
      </w:r>
      <w:r>
        <w:rPr>
          <w:rFonts w:ascii="Arial" w:hAnsi="Arial" w:cs="Arial"/>
          <w:sz w:val="24"/>
          <w:szCs w:val="24"/>
        </w:rPr>
        <w:tab/>
        <w:t>karta 8 analogových vnitřních linek (SLC8)</w:t>
      </w:r>
    </w:p>
    <w:p w:rsidR="00A43415" w:rsidRDefault="00A43415" w:rsidP="00A43415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KX-NCP1174</w:t>
      </w:r>
      <w:r>
        <w:rPr>
          <w:rFonts w:ascii="Arial" w:hAnsi="Arial" w:cs="Arial"/>
          <w:sz w:val="24"/>
          <w:szCs w:val="24"/>
        </w:rPr>
        <w:tab/>
        <w:t>karta 16 analogových vnitřních linek (SLC16)</w:t>
      </w:r>
    </w:p>
    <w:p w:rsidR="00A43415" w:rsidRPr="00A43415" w:rsidRDefault="00A43415" w:rsidP="00A43415">
      <w:pPr>
        <w:rPr>
          <w:rFonts w:ascii="Arial" w:hAnsi="Arial" w:cs="Arial"/>
          <w:sz w:val="24"/>
          <w:szCs w:val="24"/>
        </w:rPr>
      </w:pPr>
      <w:r w:rsidRPr="00A43415">
        <w:rPr>
          <w:rFonts w:ascii="Arial" w:hAnsi="Arial" w:cs="Arial"/>
          <w:sz w:val="24"/>
          <w:szCs w:val="24"/>
        </w:rPr>
        <w:t xml:space="preserve">seznam </w:t>
      </w:r>
      <w:r>
        <w:rPr>
          <w:rFonts w:ascii="Arial" w:hAnsi="Arial" w:cs="Arial"/>
          <w:sz w:val="24"/>
          <w:szCs w:val="24"/>
        </w:rPr>
        <w:t>aktivačních klíčů</w:t>
      </w:r>
      <w:r w:rsidRPr="00A43415">
        <w:rPr>
          <w:rFonts w:ascii="Arial" w:hAnsi="Arial" w:cs="Arial"/>
          <w:sz w:val="24"/>
          <w:szCs w:val="24"/>
        </w:rPr>
        <w:t>:</w:t>
      </w:r>
    </w:p>
    <w:p w:rsidR="00A43415" w:rsidRDefault="00A43415" w:rsidP="00A43415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KX-NCS3102</w:t>
      </w:r>
      <w:r>
        <w:rPr>
          <w:rFonts w:ascii="Arial" w:hAnsi="Arial" w:cs="Arial"/>
          <w:sz w:val="24"/>
          <w:szCs w:val="24"/>
        </w:rPr>
        <w:tab/>
        <w:t>aktivační klíč pro 2 hlasové kanály IP brány H.323, nebo 2 vnější SIP</w:t>
      </w:r>
    </w:p>
    <w:p w:rsidR="00A43415" w:rsidRPr="00A43415" w:rsidRDefault="00A43415" w:rsidP="00A43415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KX-NCS3104</w:t>
      </w:r>
      <w:r>
        <w:rPr>
          <w:rFonts w:ascii="Arial" w:hAnsi="Arial" w:cs="Arial"/>
          <w:sz w:val="24"/>
          <w:szCs w:val="24"/>
        </w:rPr>
        <w:tab/>
        <w:t>aktivační klíč pro 4 hlasové kanály IP brány H.323, nebo 4 vnější SIP</w:t>
      </w:r>
    </w:p>
    <w:p w:rsidR="00A43415" w:rsidRPr="00A43415" w:rsidRDefault="00A43415" w:rsidP="00A43415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KX-NCS3501</w:t>
      </w:r>
      <w:r>
        <w:rPr>
          <w:rFonts w:ascii="Arial" w:hAnsi="Arial" w:cs="Arial"/>
          <w:sz w:val="24"/>
          <w:szCs w:val="24"/>
        </w:rPr>
        <w:tab/>
        <w:t>aktivační klíč pro 1x IP systémový telefon</w:t>
      </w:r>
    </w:p>
    <w:p w:rsidR="00A43415" w:rsidRDefault="00A43415" w:rsidP="00A43415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KX-NCS3504</w:t>
      </w:r>
      <w:r>
        <w:rPr>
          <w:rFonts w:ascii="Arial" w:hAnsi="Arial" w:cs="Arial"/>
          <w:sz w:val="24"/>
          <w:szCs w:val="24"/>
        </w:rPr>
        <w:tab/>
        <w:t>aktivační klíč pro 4x IP systémový telefon</w:t>
      </w:r>
    </w:p>
    <w:p w:rsidR="00A43415" w:rsidRPr="00A43415" w:rsidRDefault="00A43415" w:rsidP="00A43415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KX-NCS3701</w:t>
      </w:r>
      <w:r>
        <w:rPr>
          <w:rFonts w:ascii="Arial" w:hAnsi="Arial" w:cs="Arial"/>
          <w:sz w:val="24"/>
          <w:szCs w:val="24"/>
        </w:rPr>
        <w:tab/>
        <w:t>aktivační klíč pro 1x SIP telefon</w:t>
      </w:r>
    </w:p>
    <w:p w:rsidR="00A43415" w:rsidRPr="00A43415" w:rsidRDefault="00A43415" w:rsidP="00A43415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KX-NCS3704</w:t>
      </w:r>
      <w:r>
        <w:rPr>
          <w:rFonts w:ascii="Arial" w:hAnsi="Arial" w:cs="Arial"/>
          <w:sz w:val="24"/>
          <w:szCs w:val="24"/>
        </w:rPr>
        <w:tab/>
        <w:t>aktivační klíč pro 4x SIP telefon</w:t>
      </w:r>
    </w:p>
    <w:tbl>
      <w:tblPr>
        <w:tblStyle w:val="Mkatabulky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/>
      </w:tblPr>
      <w:tblGrid>
        <w:gridCol w:w="3535"/>
        <w:gridCol w:w="3535"/>
        <w:gridCol w:w="3536"/>
      </w:tblGrid>
      <w:tr w:rsidR="00EE558F" w:rsidTr="009A1D6E">
        <w:tc>
          <w:tcPr>
            <w:tcW w:w="3535" w:type="dxa"/>
            <w:tcBorders>
              <w:top w:val="single" w:sz="18" w:space="0" w:color="auto"/>
              <w:bottom w:val="single" w:sz="18" w:space="0" w:color="auto"/>
            </w:tcBorders>
            <w:shd w:val="clear" w:color="auto" w:fill="1F497D" w:themeFill="text2"/>
          </w:tcPr>
          <w:p w:rsidR="00EE558F" w:rsidRPr="00EE558F" w:rsidRDefault="00EE558F" w:rsidP="009A1D6E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3535" w:type="dxa"/>
            <w:tcBorders>
              <w:top w:val="single" w:sz="18" w:space="0" w:color="auto"/>
              <w:bottom w:val="single" w:sz="18" w:space="0" w:color="auto"/>
            </w:tcBorders>
            <w:shd w:val="clear" w:color="auto" w:fill="1F497D" w:themeFill="text2"/>
          </w:tcPr>
          <w:p w:rsidR="00EE558F" w:rsidRPr="00EE558F" w:rsidRDefault="00EE558F" w:rsidP="009A1D6E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hodnota</w:t>
            </w:r>
          </w:p>
        </w:tc>
        <w:tc>
          <w:tcPr>
            <w:tcW w:w="3536" w:type="dxa"/>
            <w:tcBorders>
              <w:top w:val="single" w:sz="18" w:space="0" w:color="auto"/>
              <w:bottom w:val="single" w:sz="18" w:space="0" w:color="auto"/>
            </w:tcBorders>
            <w:shd w:val="clear" w:color="auto" w:fill="1F497D" w:themeFill="text2"/>
          </w:tcPr>
          <w:p w:rsidR="00EE558F" w:rsidRPr="00EE558F" w:rsidRDefault="00C90E1C" w:rsidP="009A1D6E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hodnota</w:t>
            </w:r>
          </w:p>
        </w:tc>
      </w:tr>
      <w:tr w:rsidR="00C90E1C" w:rsidTr="00C90E1C">
        <w:tc>
          <w:tcPr>
            <w:tcW w:w="3535" w:type="dxa"/>
            <w:vMerge w:val="restart"/>
            <w:tcBorders>
              <w:top w:val="single" w:sz="18" w:space="0" w:color="auto"/>
            </w:tcBorders>
            <w:vAlign w:val="center"/>
          </w:tcPr>
          <w:p w:rsidR="00C90E1C" w:rsidRPr="00EE558F" w:rsidRDefault="007C27BF" w:rsidP="00C90E1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Ú</w:t>
            </w:r>
            <w:r w:rsidR="00C90E1C">
              <w:rPr>
                <w:rFonts w:ascii="Arial" w:hAnsi="Arial" w:cs="Arial"/>
              </w:rPr>
              <w:t>středna</w:t>
            </w:r>
          </w:p>
        </w:tc>
        <w:tc>
          <w:tcPr>
            <w:tcW w:w="3535" w:type="dxa"/>
            <w:tcBorders>
              <w:top w:val="single" w:sz="18" w:space="0" w:color="auto"/>
            </w:tcBorders>
          </w:tcPr>
          <w:p w:rsidR="00C90E1C" w:rsidRPr="00EE558F" w:rsidRDefault="00C90E1C" w:rsidP="00C90E1C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výrobce</w:t>
            </w:r>
          </w:p>
        </w:tc>
        <w:tc>
          <w:tcPr>
            <w:tcW w:w="3536" w:type="dxa"/>
            <w:tcBorders>
              <w:top w:val="single" w:sz="18" w:space="0" w:color="auto"/>
            </w:tcBorders>
          </w:tcPr>
          <w:p w:rsidR="00C90E1C" w:rsidRPr="00EE558F" w:rsidRDefault="00C90E1C" w:rsidP="00C90E1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PANASONIC</w:t>
            </w:r>
          </w:p>
        </w:tc>
      </w:tr>
      <w:tr w:rsidR="00C90E1C" w:rsidTr="009A1D6E">
        <w:tc>
          <w:tcPr>
            <w:tcW w:w="3535" w:type="dxa"/>
            <w:vMerge/>
          </w:tcPr>
          <w:p w:rsidR="00C90E1C" w:rsidRPr="00EE558F" w:rsidRDefault="00C90E1C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C90E1C" w:rsidRPr="00EE558F" w:rsidRDefault="00C90E1C" w:rsidP="00C90E1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typ</w:t>
            </w:r>
          </w:p>
        </w:tc>
        <w:tc>
          <w:tcPr>
            <w:tcW w:w="3536" w:type="dxa"/>
          </w:tcPr>
          <w:p w:rsidR="00C90E1C" w:rsidRPr="00EE558F" w:rsidRDefault="00C90E1C" w:rsidP="00C90E1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KX-NCP 500</w:t>
            </w:r>
          </w:p>
        </w:tc>
      </w:tr>
      <w:tr w:rsidR="00E02F2F" w:rsidTr="00C90E1C">
        <w:tc>
          <w:tcPr>
            <w:tcW w:w="3535" w:type="dxa"/>
            <w:vMerge w:val="restart"/>
            <w:vAlign w:val="center"/>
          </w:tcPr>
          <w:p w:rsidR="00E02F2F" w:rsidRPr="00EE558F" w:rsidRDefault="00E02F2F" w:rsidP="00C90E1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použité karty</w:t>
            </w:r>
          </w:p>
        </w:tc>
        <w:tc>
          <w:tcPr>
            <w:tcW w:w="3535" w:type="dxa"/>
          </w:tcPr>
          <w:p w:rsidR="00E02F2F" w:rsidRPr="00EE558F" w:rsidRDefault="00E02F2F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6" w:type="dxa"/>
          </w:tcPr>
          <w:p w:rsidR="00E02F2F" w:rsidRPr="00EE558F" w:rsidRDefault="00E02F2F" w:rsidP="009A1D6E">
            <w:pPr>
              <w:rPr>
                <w:rFonts w:ascii="Arial" w:hAnsi="Arial" w:cs="Arial"/>
              </w:rPr>
            </w:pPr>
          </w:p>
        </w:tc>
      </w:tr>
      <w:tr w:rsidR="00E02F2F" w:rsidTr="00C90E1C">
        <w:tc>
          <w:tcPr>
            <w:tcW w:w="3535" w:type="dxa"/>
            <w:vMerge/>
            <w:vAlign w:val="center"/>
          </w:tcPr>
          <w:p w:rsidR="00E02F2F" w:rsidRPr="00EE558F" w:rsidRDefault="00E02F2F" w:rsidP="00C90E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E02F2F" w:rsidRPr="00EE558F" w:rsidRDefault="00E02F2F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6" w:type="dxa"/>
          </w:tcPr>
          <w:p w:rsidR="00E02F2F" w:rsidRPr="00EE558F" w:rsidRDefault="00E02F2F" w:rsidP="009A1D6E">
            <w:pPr>
              <w:rPr>
                <w:rFonts w:ascii="Arial" w:hAnsi="Arial" w:cs="Arial"/>
              </w:rPr>
            </w:pPr>
          </w:p>
        </w:tc>
      </w:tr>
      <w:tr w:rsidR="00E02F2F" w:rsidTr="00C90E1C">
        <w:tc>
          <w:tcPr>
            <w:tcW w:w="3535" w:type="dxa"/>
            <w:vMerge/>
            <w:vAlign w:val="center"/>
          </w:tcPr>
          <w:p w:rsidR="00E02F2F" w:rsidRPr="00EE558F" w:rsidRDefault="00E02F2F" w:rsidP="00C90E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E02F2F" w:rsidRPr="00EE558F" w:rsidRDefault="00E02F2F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6" w:type="dxa"/>
          </w:tcPr>
          <w:p w:rsidR="00E02F2F" w:rsidRPr="00EE558F" w:rsidRDefault="00E02F2F" w:rsidP="009A1D6E">
            <w:pPr>
              <w:rPr>
                <w:rFonts w:ascii="Arial" w:hAnsi="Arial" w:cs="Arial"/>
              </w:rPr>
            </w:pPr>
          </w:p>
        </w:tc>
      </w:tr>
      <w:tr w:rsidR="00E02F2F" w:rsidTr="00C90E1C">
        <w:tc>
          <w:tcPr>
            <w:tcW w:w="3535" w:type="dxa"/>
            <w:vMerge/>
            <w:vAlign w:val="center"/>
          </w:tcPr>
          <w:p w:rsidR="00E02F2F" w:rsidRPr="00EE558F" w:rsidRDefault="00E02F2F" w:rsidP="00C90E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E02F2F" w:rsidRPr="00EE558F" w:rsidRDefault="00E02F2F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6" w:type="dxa"/>
          </w:tcPr>
          <w:p w:rsidR="00E02F2F" w:rsidRPr="00EE558F" w:rsidRDefault="00E02F2F" w:rsidP="009A1D6E">
            <w:pPr>
              <w:rPr>
                <w:rFonts w:ascii="Arial" w:hAnsi="Arial" w:cs="Arial"/>
              </w:rPr>
            </w:pPr>
          </w:p>
        </w:tc>
      </w:tr>
      <w:tr w:rsidR="00E02F2F" w:rsidTr="00C90E1C">
        <w:tc>
          <w:tcPr>
            <w:tcW w:w="3535" w:type="dxa"/>
            <w:vMerge/>
            <w:vAlign w:val="center"/>
          </w:tcPr>
          <w:p w:rsidR="00E02F2F" w:rsidRPr="00EE558F" w:rsidRDefault="00E02F2F" w:rsidP="00C90E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E02F2F" w:rsidRPr="00EE558F" w:rsidRDefault="00E02F2F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6" w:type="dxa"/>
          </w:tcPr>
          <w:p w:rsidR="00E02F2F" w:rsidRPr="00EE558F" w:rsidRDefault="00E02F2F" w:rsidP="009A1D6E">
            <w:pPr>
              <w:rPr>
                <w:rFonts w:ascii="Arial" w:hAnsi="Arial" w:cs="Arial"/>
              </w:rPr>
            </w:pPr>
          </w:p>
        </w:tc>
      </w:tr>
      <w:tr w:rsidR="00E02F2F" w:rsidTr="00C90E1C">
        <w:tc>
          <w:tcPr>
            <w:tcW w:w="3535" w:type="dxa"/>
            <w:vMerge/>
            <w:vAlign w:val="center"/>
          </w:tcPr>
          <w:p w:rsidR="00E02F2F" w:rsidRPr="00EE558F" w:rsidRDefault="00E02F2F" w:rsidP="00C90E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E02F2F" w:rsidRPr="00EE558F" w:rsidRDefault="00E02F2F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6" w:type="dxa"/>
          </w:tcPr>
          <w:p w:rsidR="00E02F2F" w:rsidRPr="00EE558F" w:rsidRDefault="00E02F2F" w:rsidP="009A1D6E">
            <w:pPr>
              <w:rPr>
                <w:rFonts w:ascii="Arial" w:hAnsi="Arial" w:cs="Arial"/>
              </w:rPr>
            </w:pPr>
          </w:p>
        </w:tc>
      </w:tr>
      <w:tr w:rsidR="00E02F2F" w:rsidTr="00C90E1C">
        <w:tc>
          <w:tcPr>
            <w:tcW w:w="3535" w:type="dxa"/>
            <w:vMerge/>
            <w:vAlign w:val="center"/>
          </w:tcPr>
          <w:p w:rsidR="00E02F2F" w:rsidRPr="00EE558F" w:rsidRDefault="00E02F2F" w:rsidP="00C90E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E02F2F" w:rsidRPr="00EE558F" w:rsidRDefault="00E02F2F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6" w:type="dxa"/>
          </w:tcPr>
          <w:p w:rsidR="00E02F2F" w:rsidRPr="00EE558F" w:rsidRDefault="00E02F2F" w:rsidP="009A1D6E">
            <w:pPr>
              <w:rPr>
                <w:rFonts w:ascii="Arial" w:hAnsi="Arial" w:cs="Arial"/>
              </w:rPr>
            </w:pPr>
          </w:p>
        </w:tc>
      </w:tr>
      <w:tr w:rsidR="00A43415" w:rsidTr="00C90E1C">
        <w:tc>
          <w:tcPr>
            <w:tcW w:w="3535" w:type="dxa"/>
            <w:vMerge w:val="restart"/>
            <w:vAlign w:val="center"/>
          </w:tcPr>
          <w:p w:rsidR="00A43415" w:rsidRPr="00EE558F" w:rsidRDefault="00A43415" w:rsidP="00C90E1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aktivační klíče</w:t>
            </w:r>
          </w:p>
        </w:tc>
        <w:tc>
          <w:tcPr>
            <w:tcW w:w="3535" w:type="dxa"/>
          </w:tcPr>
          <w:p w:rsidR="00A43415" w:rsidRPr="00EE558F" w:rsidRDefault="00A43415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6" w:type="dxa"/>
          </w:tcPr>
          <w:p w:rsidR="00A43415" w:rsidRPr="00EE558F" w:rsidRDefault="00A43415" w:rsidP="009A1D6E">
            <w:pPr>
              <w:rPr>
                <w:rFonts w:ascii="Arial" w:hAnsi="Arial" w:cs="Arial"/>
              </w:rPr>
            </w:pPr>
          </w:p>
        </w:tc>
      </w:tr>
      <w:tr w:rsidR="00A43415" w:rsidTr="00C90E1C">
        <w:tc>
          <w:tcPr>
            <w:tcW w:w="3535" w:type="dxa"/>
            <w:vMerge/>
            <w:vAlign w:val="center"/>
          </w:tcPr>
          <w:p w:rsidR="00A43415" w:rsidRPr="00EE558F" w:rsidRDefault="00A43415" w:rsidP="00C90E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A43415" w:rsidRPr="00EE558F" w:rsidRDefault="00A43415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6" w:type="dxa"/>
          </w:tcPr>
          <w:p w:rsidR="00A43415" w:rsidRPr="00EE558F" w:rsidRDefault="00A43415" w:rsidP="009A1D6E">
            <w:pPr>
              <w:rPr>
                <w:rFonts w:ascii="Arial" w:hAnsi="Arial" w:cs="Arial"/>
              </w:rPr>
            </w:pPr>
          </w:p>
        </w:tc>
      </w:tr>
      <w:tr w:rsidR="00A43415" w:rsidTr="00C90E1C">
        <w:tc>
          <w:tcPr>
            <w:tcW w:w="3535" w:type="dxa"/>
            <w:vMerge/>
            <w:vAlign w:val="center"/>
          </w:tcPr>
          <w:p w:rsidR="00A43415" w:rsidRPr="00EE558F" w:rsidRDefault="00A43415" w:rsidP="00C90E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A43415" w:rsidRPr="00EE558F" w:rsidRDefault="00A43415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6" w:type="dxa"/>
          </w:tcPr>
          <w:p w:rsidR="00A43415" w:rsidRPr="00EE558F" w:rsidRDefault="00A43415" w:rsidP="009A1D6E">
            <w:pPr>
              <w:rPr>
                <w:rFonts w:ascii="Arial" w:hAnsi="Arial" w:cs="Arial"/>
              </w:rPr>
            </w:pPr>
          </w:p>
        </w:tc>
      </w:tr>
      <w:tr w:rsidR="00A43415" w:rsidTr="00110366">
        <w:tc>
          <w:tcPr>
            <w:tcW w:w="3535" w:type="dxa"/>
            <w:vMerge w:val="restart"/>
            <w:vAlign w:val="center"/>
          </w:tcPr>
          <w:p w:rsidR="00A43415" w:rsidRPr="00EE558F" w:rsidRDefault="00A43415" w:rsidP="009A1D6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nastavení sítě pro LAN</w:t>
            </w:r>
          </w:p>
        </w:tc>
        <w:tc>
          <w:tcPr>
            <w:tcW w:w="3535" w:type="dxa"/>
          </w:tcPr>
          <w:p w:rsidR="00A43415" w:rsidRPr="00EE558F" w:rsidRDefault="00A43415" w:rsidP="009A1D6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IP adresa</w:t>
            </w:r>
          </w:p>
        </w:tc>
        <w:tc>
          <w:tcPr>
            <w:tcW w:w="3536" w:type="dxa"/>
          </w:tcPr>
          <w:p w:rsidR="00A43415" w:rsidRPr="00EE558F" w:rsidRDefault="00A43415" w:rsidP="009A1D6E">
            <w:pPr>
              <w:rPr>
                <w:rFonts w:ascii="Arial" w:hAnsi="Arial" w:cs="Arial"/>
              </w:rPr>
            </w:pPr>
          </w:p>
        </w:tc>
      </w:tr>
      <w:tr w:rsidR="00A43415" w:rsidTr="00B614CC">
        <w:tc>
          <w:tcPr>
            <w:tcW w:w="3535" w:type="dxa"/>
            <w:vMerge/>
          </w:tcPr>
          <w:p w:rsidR="00A43415" w:rsidRPr="00EE558F" w:rsidRDefault="00A43415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A43415" w:rsidRPr="00EE558F" w:rsidRDefault="00A43415" w:rsidP="009A1D6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maska sítě</w:t>
            </w:r>
          </w:p>
        </w:tc>
        <w:tc>
          <w:tcPr>
            <w:tcW w:w="3536" w:type="dxa"/>
          </w:tcPr>
          <w:p w:rsidR="00A43415" w:rsidRPr="00EE558F" w:rsidRDefault="00A43415" w:rsidP="009A1D6E">
            <w:pPr>
              <w:rPr>
                <w:rFonts w:ascii="Arial" w:hAnsi="Arial" w:cs="Arial"/>
              </w:rPr>
            </w:pPr>
          </w:p>
        </w:tc>
      </w:tr>
      <w:tr w:rsidR="00A43415" w:rsidTr="00B614CC">
        <w:tc>
          <w:tcPr>
            <w:tcW w:w="3535" w:type="dxa"/>
            <w:vMerge/>
          </w:tcPr>
          <w:p w:rsidR="00A43415" w:rsidRPr="00EE558F" w:rsidRDefault="00A43415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A43415" w:rsidRPr="00EE558F" w:rsidRDefault="00A43415" w:rsidP="009A1D6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výchozí brána</w:t>
            </w:r>
          </w:p>
        </w:tc>
        <w:tc>
          <w:tcPr>
            <w:tcW w:w="3536" w:type="dxa"/>
          </w:tcPr>
          <w:p w:rsidR="00A43415" w:rsidRPr="00EE558F" w:rsidRDefault="00A43415" w:rsidP="009A1D6E">
            <w:pPr>
              <w:rPr>
                <w:rFonts w:ascii="Arial" w:hAnsi="Arial" w:cs="Arial"/>
              </w:rPr>
            </w:pPr>
          </w:p>
        </w:tc>
      </w:tr>
      <w:tr w:rsidR="007C27BF" w:rsidTr="00110366">
        <w:tc>
          <w:tcPr>
            <w:tcW w:w="3535" w:type="dxa"/>
            <w:vMerge w:val="restart"/>
            <w:vAlign w:val="center"/>
          </w:tcPr>
          <w:p w:rsidR="007C27BF" w:rsidRPr="00EE558F" w:rsidRDefault="007C27BF" w:rsidP="009A1D6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nastavení sítě</w:t>
            </w:r>
            <w:r w:rsidR="00A43415">
              <w:rPr>
                <w:rFonts w:ascii="Arial" w:hAnsi="Arial" w:cs="Arial"/>
              </w:rPr>
              <w:t xml:space="preserve"> pro PC</w:t>
            </w:r>
          </w:p>
        </w:tc>
        <w:tc>
          <w:tcPr>
            <w:tcW w:w="3535" w:type="dxa"/>
          </w:tcPr>
          <w:p w:rsidR="007C27BF" w:rsidRPr="00EE558F" w:rsidRDefault="007C27BF" w:rsidP="009A1D6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IP adresa</w:t>
            </w:r>
          </w:p>
        </w:tc>
        <w:tc>
          <w:tcPr>
            <w:tcW w:w="3536" w:type="dxa"/>
          </w:tcPr>
          <w:p w:rsidR="007C27BF" w:rsidRPr="00EE558F" w:rsidRDefault="007C27BF" w:rsidP="009A1D6E">
            <w:pPr>
              <w:rPr>
                <w:rFonts w:ascii="Arial" w:hAnsi="Arial" w:cs="Arial"/>
              </w:rPr>
            </w:pPr>
          </w:p>
        </w:tc>
      </w:tr>
      <w:tr w:rsidR="007C27BF" w:rsidTr="009A1D6E">
        <w:tc>
          <w:tcPr>
            <w:tcW w:w="3535" w:type="dxa"/>
            <w:vMerge/>
          </w:tcPr>
          <w:p w:rsidR="007C27BF" w:rsidRPr="00EE558F" w:rsidRDefault="007C27BF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7C27BF" w:rsidRPr="00EE558F" w:rsidRDefault="007C27BF" w:rsidP="009A1D6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maska sítě</w:t>
            </w:r>
          </w:p>
        </w:tc>
        <w:tc>
          <w:tcPr>
            <w:tcW w:w="3536" w:type="dxa"/>
          </w:tcPr>
          <w:p w:rsidR="007C27BF" w:rsidRPr="00EE558F" w:rsidRDefault="007C27BF" w:rsidP="009A1D6E">
            <w:pPr>
              <w:rPr>
                <w:rFonts w:ascii="Arial" w:hAnsi="Arial" w:cs="Arial"/>
              </w:rPr>
            </w:pPr>
          </w:p>
        </w:tc>
      </w:tr>
      <w:tr w:rsidR="007C27BF" w:rsidTr="009A1D6E">
        <w:tc>
          <w:tcPr>
            <w:tcW w:w="3535" w:type="dxa"/>
            <w:vMerge/>
          </w:tcPr>
          <w:p w:rsidR="007C27BF" w:rsidRPr="00EE558F" w:rsidRDefault="007C27BF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7C27BF" w:rsidRPr="00EE558F" w:rsidRDefault="007C27BF" w:rsidP="009A1D6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výchozí brána</w:t>
            </w:r>
          </w:p>
        </w:tc>
        <w:tc>
          <w:tcPr>
            <w:tcW w:w="3536" w:type="dxa"/>
          </w:tcPr>
          <w:p w:rsidR="007C27BF" w:rsidRPr="00EE558F" w:rsidRDefault="007C27BF" w:rsidP="009A1D6E">
            <w:pPr>
              <w:rPr>
                <w:rFonts w:ascii="Arial" w:hAnsi="Arial" w:cs="Arial"/>
              </w:rPr>
            </w:pPr>
          </w:p>
        </w:tc>
      </w:tr>
    </w:tbl>
    <w:p w:rsidR="00EE558F" w:rsidRDefault="00EE558F" w:rsidP="00C90E1C">
      <w:pPr>
        <w:pStyle w:val="Nadpis1"/>
      </w:pPr>
      <w:r>
        <w:t>Uživatelské účty:</w:t>
      </w:r>
    </w:p>
    <w:tbl>
      <w:tblPr>
        <w:tblStyle w:val="Mkatabulky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/>
      </w:tblPr>
      <w:tblGrid>
        <w:gridCol w:w="3535"/>
        <w:gridCol w:w="3535"/>
        <w:gridCol w:w="3536"/>
      </w:tblGrid>
      <w:tr w:rsidR="00EE558F" w:rsidTr="00EE558F">
        <w:tc>
          <w:tcPr>
            <w:tcW w:w="3535" w:type="dxa"/>
            <w:tcBorders>
              <w:top w:val="single" w:sz="18" w:space="0" w:color="auto"/>
              <w:bottom w:val="single" w:sz="18" w:space="0" w:color="auto"/>
            </w:tcBorders>
            <w:shd w:val="clear" w:color="auto" w:fill="1F497D" w:themeFill="text2"/>
          </w:tcPr>
          <w:p w:rsidR="00EE558F" w:rsidRPr="00EE558F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U</w:t>
            </w:r>
            <w:r w:rsidR="00EE558F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živatel</w:t>
            </w:r>
          </w:p>
        </w:tc>
        <w:tc>
          <w:tcPr>
            <w:tcW w:w="3535" w:type="dxa"/>
            <w:tcBorders>
              <w:top w:val="single" w:sz="18" w:space="0" w:color="auto"/>
              <w:bottom w:val="single" w:sz="18" w:space="0" w:color="auto"/>
            </w:tcBorders>
            <w:shd w:val="clear" w:color="auto" w:fill="1F497D" w:themeFill="text2"/>
          </w:tcPr>
          <w:p w:rsidR="00EE558F" w:rsidRPr="00EE558F" w:rsidRDefault="00EE558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heslo</w:t>
            </w:r>
          </w:p>
        </w:tc>
        <w:tc>
          <w:tcPr>
            <w:tcW w:w="3536" w:type="dxa"/>
            <w:tcBorders>
              <w:top w:val="single" w:sz="18" w:space="0" w:color="auto"/>
              <w:bottom w:val="single" w:sz="18" w:space="0" w:color="auto"/>
            </w:tcBorders>
            <w:shd w:val="clear" w:color="auto" w:fill="1F497D" w:themeFill="text2"/>
          </w:tcPr>
          <w:p w:rsidR="00EE558F" w:rsidRPr="00EE558F" w:rsidRDefault="00EE558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oprávnění</w:t>
            </w:r>
          </w:p>
        </w:tc>
      </w:tr>
      <w:tr w:rsidR="00EE558F" w:rsidTr="00EE558F">
        <w:tc>
          <w:tcPr>
            <w:tcW w:w="3535" w:type="dxa"/>
            <w:tcBorders>
              <w:top w:val="single" w:sz="18" w:space="0" w:color="auto"/>
            </w:tcBorders>
          </w:tcPr>
          <w:p w:rsidR="00EE558F" w:rsidRPr="00EE558F" w:rsidRDefault="00EE558F" w:rsidP="00EE55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USER</w:t>
            </w:r>
          </w:p>
        </w:tc>
        <w:tc>
          <w:tcPr>
            <w:tcW w:w="3535" w:type="dxa"/>
            <w:tcBorders>
              <w:top w:val="single" w:sz="18" w:space="0" w:color="auto"/>
            </w:tcBorders>
          </w:tcPr>
          <w:p w:rsidR="00EE558F" w:rsidRPr="00EE558F" w:rsidRDefault="00EE558F" w:rsidP="00EE558F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 xml:space="preserve">1234 </w:t>
            </w:r>
            <w:r>
              <w:rPr>
                <w:rFonts w:ascii="Arial" w:hAnsi="Arial" w:cs="Arial"/>
                <w:lang w:val="en-US"/>
              </w:rPr>
              <w:t>*</w:t>
            </w:r>
          </w:p>
        </w:tc>
        <w:tc>
          <w:tcPr>
            <w:tcW w:w="3536" w:type="dxa"/>
            <w:tcBorders>
              <w:top w:val="single" w:sz="18" w:space="0" w:color="auto"/>
            </w:tcBorders>
          </w:tcPr>
          <w:p w:rsidR="00EE558F" w:rsidRPr="00EE558F" w:rsidRDefault="00EE558F">
            <w:pPr>
              <w:rPr>
                <w:rFonts w:ascii="Arial" w:hAnsi="Arial" w:cs="Arial"/>
              </w:rPr>
            </w:pPr>
          </w:p>
        </w:tc>
      </w:tr>
      <w:tr w:rsidR="00EE558F" w:rsidTr="00EE558F">
        <w:tc>
          <w:tcPr>
            <w:tcW w:w="3535" w:type="dxa"/>
          </w:tcPr>
          <w:p w:rsidR="00EE558F" w:rsidRPr="00EE558F" w:rsidRDefault="00EE558F" w:rsidP="00EE55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ADMIN</w:t>
            </w:r>
          </w:p>
        </w:tc>
        <w:tc>
          <w:tcPr>
            <w:tcW w:w="3535" w:type="dxa"/>
          </w:tcPr>
          <w:p w:rsidR="00EE558F" w:rsidRPr="00EE558F" w:rsidRDefault="00EE558F" w:rsidP="00EE55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1234 *</w:t>
            </w:r>
          </w:p>
        </w:tc>
        <w:tc>
          <w:tcPr>
            <w:tcW w:w="3536" w:type="dxa"/>
          </w:tcPr>
          <w:p w:rsidR="00EE558F" w:rsidRPr="00EE558F" w:rsidRDefault="00EE558F">
            <w:pPr>
              <w:rPr>
                <w:rFonts w:ascii="Arial" w:hAnsi="Arial" w:cs="Arial"/>
              </w:rPr>
            </w:pPr>
          </w:p>
        </w:tc>
      </w:tr>
      <w:tr w:rsidR="00EE558F" w:rsidTr="00EE558F">
        <w:tc>
          <w:tcPr>
            <w:tcW w:w="3535" w:type="dxa"/>
          </w:tcPr>
          <w:p w:rsidR="00EE558F" w:rsidRPr="00EE558F" w:rsidRDefault="00EE558F" w:rsidP="00EE55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INSTALLER</w:t>
            </w:r>
          </w:p>
        </w:tc>
        <w:tc>
          <w:tcPr>
            <w:tcW w:w="3535" w:type="dxa"/>
          </w:tcPr>
          <w:p w:rsidR="00EE558F" w:rsidRPr="00EE558F" w:rsidRDefault="00EE558F" w:rsidP="00EE55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1234 *</w:t>
            </w:r>
          </w:p>
        </w:tc>
        <w:tc>
          <w:tcPr>
            <w:tcW w:w="3536" w:type="dxa"/>
          </w:tcPr>
          <w:p w:rsidR="00EE558F" w:rsidRPr="00EE558F" w:rsidRDefault="00EE558F">
            <w:pPr>
              <w:rPr>
                <w:rFonts w:ascii="Arial" w:hAnsi="Arial" w:cs="Arial"/>
              </w:rPr>
            </w:pPr>
          </w:p>
        </w:tc>
      </w:tr>
    </w:tbl>
    <w:p w:rsidR="00B01FD1" w:rsidRDefault="00EE558F" w:rsidP="00EE558F">
      <w:r>
        <w:t xml:space="preserve">* pokud nefunguje defaultní heslo, </w:t>
      </w:r>
      <w:r w:rsidR="00C90E1C">
        <w:t>použijte RESET</w:t>
      </w:r>
      <w:r>
        <w:t xml:space="preserve"> ústředn</w:t>
      </w:r>
      <w:r w:rsidR="00C90E1C">
        <w:t>y</w:t>
      </w:r>
    </w:p>
    <w:p w:rsidR="00B01FD1" w:rsidRDefault="00B01FD1" w:rsidP="00C90E1C">
      <w:pPr>
        <w:pStyle w:val="Nadpis1"/>
      </w:pPr>
      <w:r>
        <w:t>Číslovací plán:</w:t>
      </w:r>
    </w:p>
    <w:tbl>
      <w:tblPr>
        <w:tblStyle w:val="Mkatabulky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/>
      </w:tblPr>
      <w:tblGrid>
        <w:gridCol w:w="2376"/>
        <w:gridCol w:w="1482"/>
        <w:gridCol w:w="700"/>
        <w:gridCol w:w="851"/>
        <w:gridCol w:w="840"/>
        <w:gridCol w:w="786"/>
        <w:gridCol w:w="768"/>
        <w:gridCol w:w="769"/>
        <w:gridCol w:w="1152"/>
        <w:gridCol w:w="958"/>
      </w:tblGrid>
      <w:tr w:rsidR="007C27BF" w:rsidTr="007C27BF">
        <w:trPr>
          <w:trHeight w:val="351"/>
        </w:trPr>
        <w:tc>
          <w:tcPr>
            <w:tcW w:w="2376" w:type="dxa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místnost</w:t>
            </w:r>
          </w:p>
        </w:tc>
        <w:tc>
          <w:tcPr>
            <w:tcW w:w="1482" w:type="dxa"/>
            <w:vMerge w:val="restart"/>
            <w:tcBorders>
              <w:top w:val="single" w:sz="18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číslo</w:t>
            </w:r>
          </w:p>
        </w:tc>
        <w:tc>
          <w:tcPr>
            <w:tcW w:w="700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číslo linky</w:t>
            </w:r>
          </w:p>
        </w:tc>
        <w:tc>
          <w:tcPr>
            <w:tcW w:w="4014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volání</w:t>
            </w:r>
          </w:p>
        </w:tc>
        <w:tc>
          <w:tcPr>
            <w:tcW w:w="1152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port ústředny</w:t>
            </w:r>
          </w:p>
        </w:tc>
        <w:tc>
          <w:tcPr>
            <w:tcW w:w="958" w:type="dxa"/>
            <w:vMerge w:val="restart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  <w:shd w:val="clear" w:color="auto" w:fill="1F497D" w:themeFill="text2"/>
            <w:vAlign w:val="center"/>
          </w:tcPr>
          <w:p w:rsidR="007C27BF" w:rsidRDefault="007C27BF" w:rsidP="007C27BF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typ A/D/IP</w:t>
            </w:r>
          </w:p>
        </w:tc>
      </w:tr>
      <w:tr w:rsidR="007C27BF" w:rsidTr="007C27BF">
        <w:trPr>
          <w:trHeight w:val="70"/>
        </w:trPr>
        <w:tc>
          <w:tcPr>
            <w:tcW w:w="2376" w:type="dxa"/>
            <w:vMerge/>
            <w:tcBorders>
              <w:left w:val="single" w:sz="18" w:space="0" w:color="auto"/>
              <w:bottom w:val="single" w:sz="18" w:space="0" w:color="auto"/>
            </w:tcBorders>
            <w:shd w:val="clear" w:color="auto" w:fill="1F497D" w:themeFill="text2"/>
            <w:vAlign w:val="center"/>
          </w:tcPr>
          <w:p w:rsidR="007C27BF" w:rsidRDefault="007C27BF" w:rsidP="00EE558F">
            <w:pPr>
              <w:spacing w:line="360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482" w:type="dxa"/>
            <w:vMerge/>
            <w:tcBorders>
              <w:bottom w:val="single" w:sz="18" w:space="0" w:color="auto"/>
            </w:tcBorders>
            <w:shd w:val="clear" w:color="auto" w:fill="1F497D" w:themeFill="text2"/>
            <w:vAlign w:val="center"/>
          </w:tcPr>
          <w:p w:rsidR="007C27BF" w:rsidRDefault="007C27BF" w:rsidP="00EE558F">
            <w:pPr>
              <w:spacing w:line="360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00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1F497D" w:themeFill="text2"/>
            <w:vAlign w:val="center"/>
          </w:tcPr>
          <w:p w:rsidR="007C27BF" w:rsidRDefault="007C27BF" w:rsidP="00EE558F">
            <w:pPr>
              <w:spacing w:line="360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lokální</w:t>
            </w:r>
          </w:p>
        </w:tc>
        <w:tc>
          <w:tcPr>
            <w:tcW w:w="840" w:type="dxa"/>
            <w:tcBorders>
              <w:top w:val="single" w:sz="4" w:space="0" w:color="auto"/>
              <w:bottom w:val="single" w:sz="18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město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18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stát</w:t>
            </w:r>
          </w:p>
        </w:tc>
        <w:tc>
          <w:tcPr>
            <w:tcW w:w="768" w:type="dxa"/>
            <w:tcBorders>
              <w:top w:val="single" w:sz="4" w:space="0" w:color="auto"/>
              <w:bottom w:val="single" w:sz="18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EU</w:t>
            </w:r>
          </w:p>
        </w:tc>
        <w:tc>
          <w:tcPr>
            <w:tcW w:w="769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svět</w:t>
            </w:r>
          </w:p>
        </w:tc>
        <w:tc>
          <w:tcPr>
            <w:tcW w:w="1152" w:type="dxa"/>
            <w:vMerge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58" w:type="dxa"/>
            <w:vMerge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1F497D" w:themeFill="text2"/>
          </w:tcPr>
          <w:p w:rsidR="007C27BF" w:rsidRPr="00B01FD1" w:rsidRDefault="007C27BF" w:rsidP="00EE558F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</w:tr>
      <w:tr w:rsidR="007C27BF" w:rsidTr="007C27BF">
        <w:tc>
          <w:tcPr>
            <w:tcW w:w="2376" w:type="dxa"/>
            <w:tcBorders>
              <w:top w:val="single" w:sz="18" w:space="0" w:color="auto"/>
            </w:tcBorders>
            <w:vAlign w:val="center"/>
          </w:tcPr>
          <w:p w:rsidR="007C27BF" w:rsidRPr="007C27BF" w:rsidRDefault="007C27BF" w:rsidP="00EE558F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18" w:space="0" w:color="auto"/>
            </w:tcBorders>
            <w:vAlign w:val="center"/>
          </w:tcPr>
          <w:p w:rsidR="007C27BF" w:rsidRPr="007C27BF" w:rsidRDefault="007C27BF" w:rsidP="00EE558F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7C27BF" w:rsidRPr="007C27BF" w:rsidRDefault="007C27BF" w:rsidP="00EE558F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7C27BF" w:rsidRPr="007C27BF" w:rsidRDefault="007C27BF" w:rsidP="00EE558F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7C27BF" w:rsidRPr="007C27BF" w:rsidRDefault="007C27BF" w:rsidP="00EE558F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7C27BF" w:rsidRPr="007C27BF" w:rsidRDefault="007C27BF" w:rsidP="00EE558F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7C27BF" w:rsidRPr="007C27BF" w:rsidRDefault="007C27BF" w:rsidP="00EE558F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C27BF" w:rsidRPr="007C27BF" w:rsidRDefault="007C27BF" w:rsidP="00EE558F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vAlign w:val="center"/>
          </w:tcPr>
          <w:p w:rsidR="007C27BF" w:rsidRPr="007C27BF" w:rsidRDefault="007C27BF" w:rsidP="00EE558F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top w:val="single" w:sz="18" w:space="0" w:color="auto"/>
              <w:left w:val="single" w:sz="4" w:space="0" w:color="auto"/>
            </w:tcBorders>
          </w:tcPr>
          <w:p w:rsidR="007C27BF" w:rsidRPr="007C27BF" w:rsidRDefault="007C27BF" w:rsidP="00EE558F">
            <w:pPr>
              <w:jc w:val="center"/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E64D19">
        <w:tc>
          <w:tcPr>
            <w:tcW w:w="2376" w:type="dxa"/>
            <w:tcBorders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E64D19">
        <w:tc>
          <w:tcPr>
            <w:tcW w:w="2376" w:type="dxa"/>
            <w:tcBorders>
              <w:top w:val="single" w:sz="4" w:space="0" w:color="auto"/>
              <w:bottom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auto"/>
              <w:bottom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E64D19">
        <w:tc>
          <w:tcPr>
            <w:tcW w:w="2376" w:type="dxa"/>
            <w:tcBorders>
              <w:top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top w:val="single" w:sz="18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top w:val="single" w:sz="18" w:space="0" w:color="auto"/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</w:tbl>
    <w:p w:rsidR="006E0F1B" w:rsidRDefault="006E0F1B" w:rsidP="006E0F1B">
      <w:pPr>
        <w:pStyle w:val="Nadpis1"/>
      </w:pPr>
      <w:r>
        <w:t>Odevzdání:</w:t>
      </w:r>
    </w:p>
    <w:p w:rsidR="00B01FD1" w:rsidRPr="006E0F1B" w:rsidRDefault="006E0F1B">
      <w:pPr>
        <w:rPr>
          <w:rFonts w:ascii="Arial" w:hAnsi="Arial" w:cs="Arial"/>
          <w:sz w:val="24"/>
          <w:szCs w:val="24"/>
        </w:rPr>
      </w:pPr>
      <w:r w:rsidRPr="006E0F1B">
        <w:rPr>
          <w:rFonts w:ascii="Arial" w:hAnsi="Arial" w:cs="Arial"/>
          <w:sz w:val="24"/>
          <w:szCs w:val="24"/>
        </w:rPr>
        <w:t>Výslednou konfiguraci vyexportujte a uložte do domovského adresáře do složky PBX/číslo zadání</w:t>
      </w:r>
      <w:r>
        <w:rPr>
          <w:rFonts w:ascii="Arial" w:hAnsi="Arial" w:cs="Arial"/>
          <w:sz w:val="24"/>
          <w:szCs w:val="24"/>
        </w:rPr>
        <w:t>.</w:t>
      </w:r>
    </w:p>
    <w:sectPr w:rsidR="00B01FD1" w:rsidRPr="006E0F1B" w:rsidSect="00B01FD1">
      <w:headerReference w:type="default" r:id="rId11"/>
      <w:footerReference w:type="default" r:id="rId12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51BDC" w:rsidRDefault="00651BDC" w:rsidP="00B01FD1">
      <w:pPr>
        <w:spacing w:after="0" w:line="240" w:lineRule="auto"/>
      </w:pPr>
      <w:r>
        <w:separator/>
      </w:r>
    </w:p>
  </w:endnote>
  <w:endnote w:type="continuationSeparator" w:id="1">
    <w:p w:rsidR="00651BDC" w:rsidRDefault="00651BDC" w:rsidP="00B01F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6966" w:rsidRDefault="00876966" w:rsidP="00876966">
    <w:pPr>
      <w:pStyle w:val="Zpat"/>
      <w:rPr>
        <w:rFonts w:ascii="Arial" w:hAnsi="Arial" w:cs="Arial"/>
      </w:rPr>
    </w:pPr>
    <w:r>
      <w:rPr>
        <w:rFonts w:ascii="Arial" w:hAnsi="Arial" w:cs="Arial"/>
        <w:color w:val="000000"/>
        <w:sz w:val="20"/>
        <w:szCs w:val="20"/>
        <w:shd w:val="clear" w:color="auto" w:fill="FFFFFF"/>
      </w:rPr>
      <w:t>Evropský sociální fond</w:t>
    </w:r>
    <w:r>
      <w:rPr>
        <w:rFonts w:ascii="Arial" w:hAnsi="Arial" w:cs="Arial"/>
        <w:color w:val="000000"/>
        <w:sz w:val="20"/>
        <w:szCs w:val="20"/>
      </w:rPr>
      <w:br/>
    </w:r>
    <w:r>
      <w:rPr>
        <w:rFonts w:ascii="Arial" w:hAnsi="Arial" w:cs="Arial"/>
        <w:color w:val="000000"/>
        <w:sz w:val="20"/>
        <w:szCs w:val="20"/>
        <w:shd w:val="clear" w:color="auto" w:fill="FFFFFF"/>
      </w:rPr>
      <w:t>Praha &amp; EU: Investujeme do vaší budoucnosti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51BDC" w:rsidRDefault="00651BDC" w:rsidP="00B01FD1">
      <w:pPr>
        <w:spacing w:after="0" w:line="240" w:lineRule="auto"/>
      </w:pPr>
      <w:r>
        <w:separator/>
      </w:r>
    </w:p>
  </w:footnote>
  <w:footnote w:type="continuationSeparator" w:id="1">
    <w:p w:rsidR="00651BDC" w:rsidRDefault="00651BDC" w:rsidP="00B01F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1FD1" w:rsidRDefault="00B01FD1">
    <w:pPr>
      <w:pStyle w:val="Zhlav"/>
    </w:pPr>
    <w:r>
      <w:rPr>
        <w:noProof/>
        <w:color w:val="000080"/>
        <w:lang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5267325</wp:posOffset>
          </wp:positionH>
          <wp:positionV relativeFrom="paragraph">
            <wp:posOffset>59690</wp:posOffset>
          </wp:positionV>
          <wp:extent cx="1327150" cy="796290"/>
          <wp:effectExtent l="0" t="0" r="6350" b="3810"/>
          <wp:wrapNone/>
          <wp:docPr id="8" name="Obrázek 8" descr="Logo_final_cerve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final_cerven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7150" cy="796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color w:val="000080"/>
        <w:lang w:eastAsia="cs-CZ"/>
      </w:rPr>
      <w:drawing>
        <wp:inline distT="0" distB="0" distL="0" distR="0">
          <wp:extent cx="2400300" cy="857250"/>
          <wp:effectExtent l="0" t="0" r="0" b="0"/>
          <wp:docPr id="9" name="Obrázek 9" descr="3_loga_velikost_1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3_loga_velikost_100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030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E2784"/>
    <w:multiLevelType w:val="hybridMultilevel"/>
    <w:tmpl w:val="208E71F6"/>
    <w:lvl w:ilvl="0" w:tplc="EFFAF5BE">
      <w:start w:val="123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7C20A1"/>
    <w:multiLevelType w:val="hybridMultilevel"/>
    <w:tmpl w:val="B67AEB6E"/>
    <w:lvl w:ilvl="0" w:tplc="D27A1F4A">
      <w:start w:val="123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F24A03"/>
    <w:multiLevelType w:val="hybridMultilevel"/>
    <w:tmpl w:val="74149666"/>
    <w:lvl w:ilvl="0" w:tplc="D826BFFA">
      <w:start w:val="123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1164A4"/>
    <w:multiLevelType w:val="hybridMultilevel"/>
    <w:tmpl w:val="606A6200"/>
    <w:lvl w:ilvl="0" w:tplc="4D0A01CC">
      <w:start w:val="123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01FD1"/>
    <w:rsid w:val="000E14BF"/>
    <w:rsid w:val="001008A4"/>
    <w:rsid w:val="00111F02"/>
    <w:rsid w:val="00132769"/>
    <w:rsid w:val="002F6F29"/>
    <w:rsid w:val="0032247A"/>
    <w:rsid w:val="00347692"/>
    <w:rsid w:val="00397474"/>
    <w:rsid w:val="003A3A57"/>
    <w:rsid w:val="00517FE2"/>
    <w:rsid w:val="00643540"/>
    <w:rsid w:val="00651BDC"/>
    <w:rsid w:val="00684CCA"/>
    <w:rsid w:val="006E0F1B"/>
    <w:rsid w:val="007A38A3"/>
    <w:rsid w:val="007C27BF"/>
    <w:rsid w:val="00876966"/>
    <w:rsid w:val="00880A9B"/>
    <w:rsid w:val="008F5A15"/>
    <w:rsid w:val="00A30B8A"/>
    <w:rsid w:val="00A43415"/>
    <w:rsid w:val="00AD4D71"/>
    <w:rsid w:val="00B01FD1"/>
    <w:rsid w:val="00BE300D"/>
    <w:rsid w:val="00C03D42"/>
    <w:rsid w:val="00C90E1C"/>
    <w:rsid w:val="00CD4475"/>
    <w:rsid w:val="00CD5F52"/>
    <w:rsid w:val="00CF3493"/>
    <w:rsid w:val="00D43EE6"/>
    <w:rsid w:val="00E02F2F"/>
    <w:rsid w:val="00E13236"/>
    <w:rsid w:val="00E64D19"/>
    <w:rsid w:val="00EA0071"/>
    <w:rsid w:val="00EC077E"/>
    <w:rsid w:val="00EE558F"/>
    <w:rsid w:val="00F0162C"/>
    <w:rsid w:val="00FB19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A38A3"/>
  </w:style>
  <w:style w:type="paragraph" w:styleId="Nadpis1">
    <w:name w:val="heading 1"/>
    <w:basedOn w:val="Normln"/>
    <w:next w:val="Normln"/>
    <w:link w:val="Nadpis1Char"/>
    <w:uiPriority w:val="9"/>
    <w:qFormat/>
    <w:rsid w:val="00C90E1C"/>
    <w:pPr>
      <w:keepNext/>
      <w:keepLines/>
      <w:spacing w:before="200"/>
      <w:outlineLvl w:val="0"/>
    </w:pPr>
    <w:rPr>
      <w:rFonts w:ascii="Arial" w:eastAsiaTheme="majorEastAsia" w:hAnsi="Arial" w:cstheme="majorBidi"/>
      <w:b/>
      <w:bCs/>
      <w:sz w:val="24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90E1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01F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1FD1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B01F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01FD1"/>
  </w:style>
  <w:style w:type="paragraph" w:styleId="Zpat">
    <w:name w:val="footer"/>
    <w:basedOn w:val="Normln"/>
    <w:link w:val="ZpatChar"/>
    <w:uiPriority w:val="99"/>
    <w:unhideWhenUsed/>
    <w:rsid w:val="00B01F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01FD1"/>
  </w:style>
  <w:style w:type="table" w:styleId="Mkatabulky">
    <w:name w:val="Table Grid"/>
    <w:basedOn w:val="Normlntabulka"/>
    <w:uiPriority w:val="59"/>
    <w:rsid w:val="00B01F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EE558F"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uiPriority w:val="9"/>
    <w:rsid w:val="00C90E1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1Char">
    <w:name w:val="Nadpis 1 Char"/>
    <w:basedOn w:val="Standardnpsmoodstavce"/>
    <w:link w:val="Nadpis1"/>
    <w:uiPriority w:val="9"/>
    <w:rsid w:val="00C90E1C"/>
    <w:rPr>
      <w:rFonts w:ascii="Arial" w:eastAsiaTheme="majorEastAsia" w:hAnsi="Arial" w:cstheme="majorBidi"/>
      <w:b/>
      <w:bCs/>
      <w:sz w:val="24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C90E1C"/>
    <w:pPr>
      <w:keepNext/>
      <w:keepLines/>
      <w:spacing w:before="200"/>
      <w:outlineLvl w:val="0"/>
    </w:pPr>
    <w:rPr>
      <w:rFonts w:ascii="Arial" w:eastAsiaTheme="majorEastAsia" w:hAnsi="Arial" w:cstheme="majorBidi"/>
      <w:b/>
      <w:bCs/>
      <w:sz w:val="24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90E1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01F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1FD1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B01F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01FD1"/>
  </w:style>
  <w:style w:type="paragraph" w:styleId="Zpat">
    <w:name w:val="footer"/>
    <w:basedOn w:val="Normln"/>
    <w:link w:val="ZpatChar"/>
    <w:uiPriority w:val="99"/>
    <w:unhideWhenUsed/>
    <w:rsid w:val="00B01F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01FD1"/>
  </w:style>
  <w:style w:type="table" w:styleId="Mkatabulky">
    <w:name w:val="Table Grid"/>
    <w:basedOn w:val="Normlntabulka"/>
    <w:uiPriority w:val="59"/>
    <w:rsid w:val="00B01F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EE558F"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uiPriority w:val="9"/>
    <w:rsid w:val="00C90E1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1Char">
    <w:name w:val="Nadpis 1 Char"/>
    <w:basedOn w:val="Standardnpsmoodstavce"/>
    <w:link w:val="Nadpis1"/>
    <w:uiPriority w:val="9"/>
    <w:rsid w:val="00C90E1C"/>
    <w:rPr>
      <w:rFonts w:ascii="Arial" w:eastAsiaTheme="majorEastAsia" w:hAnsi="Arial" w:cstheme="majorBidi"/>
      <w:b/>
      <w:bCs/>
      <w:sz w:val="24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973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CC497D-FA45-451F-A24F-1DB3A6BD17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367</Words>
  <Characters>2168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prochazka</dc:creator>
  <cp:lastModifiedBy>Terezka</cp:lastModifiedBy>
  <cp:revision>10</cp:revision>
  <dcterms:created xsi:type="dcterms:W3CDTF">2014-05-06T12:53:00Z</dcterms:created>
  <dcterms:modified xsi:type="dcterms:W3CDTF">2015-01-19T13:21:00Z</dcterms:modified>
</cp:coreProperties>
</file>